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3B" w:rsidRDefault="00F3393B">
      <w:pPr>
        <w:rPr>
          <w:sz w:val="24"/>
          <w:szCs w:val="24"/>
        </w:rPr>
      </w:pPr>
    </w:p>
    <w:p w:rsidR="00993F36" w:rsidRPr="004778EC" w:rsidRDefault="00993F36" w:rsidP="00993F36">
      <w:pPr>
        <w:pStyle w:val="Heading1"/>
        <w:numPr>
          <w:ilvl w:val="0"/>
          <w:numId w:val="0"/>
        </w:numPr>
        <w:jc w:val="both"/>
        <w:rPr>
          <w:sz w:val="24"/>
        </w:rPr>
      </w:pPr>
      <w:r w:rsidRPr="004778EC">
        <w:rPr>
          <w:sz w:val="24"/>
        </w:rPr>
        <w:t>REQUEST FOR PROPOSALS</w:t>
      </w:r>
    </w:p>
    <w:p w:rsidR="00993F36" w:rsidRDefault="00993F36" w:rsidP="00993F36">
      <w:pPr>
        <w:rPr>
          <w:sz w:val="32"/>
        </w:rPr>
      </w:pPr>
    </w:p>
    <w:p w:rsidR="00D7282E" w:rsidRPr="006F6253" w:rsidRDefault="00D7282E" w:rsidP="00D7282E">
      <w:pPr>
        <w:rPr>
          <w:sz w:val="22"/>
          <w:szCs w:val="22"/>
        </w:rPr>
      </w:pPr>
      <w:r>
        <w:rPr>
          <w:color w:val="000000"/>
          <w:sz w:val="22"/>
          <w:szCs w:val="22"/>
        </w:rPr>
        <w:t>Jackson County Mass Transit District</w:t>
      </w:r>
      <w:r w:rsidRPr="006F6253">
        <w:rPr>
          <w:sz w:val="22"/>
          <w:szCs w:val="22"/>
        </w:rPr>
        <w:t xml:space="preserve"> invites qualified insurance carriers to provide proposals for P</w:t>
      </w:r>
      <w:r>
        <w:rPr>
          <w:sz w:val="22"/>
          <w:szCs w:val="22"/>
        </w:rPr>
        <w:t xml:space="preserve">roperty and Liability Insurance.  </w:t>
      </w:r>
      <w:r w:rsidRPr="006F6253">
        <w:rPr>
          <w:sz w:val="22"/>
          <w:szCs w:val="22"/>
        </w:rPr>
        <w:t>Requests for specifications, proposal requirements, and related documents should be submitted to:</w:t>
      </w:r>
    </w:p>
    <w:p w:rsidR="00D7282E" w:rsidRPr="00993F36" w:rsidRDefault="00D7282E" w:rsidP="00993F36">
      <w:pPr>
        <w:rPr>
          <w:color w:val="000000"/>
          <w:sz w:val="22"/>
          <w:szCs w:val="22"/>
        </w:rPr>
      </w:pPr>
    </w:p>
    <w:p w:rsidR="00993F36" w:rsidRPr="00993F36" w:rsidRDefault="00993F36" w:rsidP="00993F36">
      <w:pPr>
        <w:rPr>
          <w:color w:val="000000"/>
          <w:sz w:val="22"/>
          <w:szCs w:val="22"/>
        </w:rPr>
      </w:pPr>
      <w:r w:rsidRPr="00993F36">
        <w:rPr>
          <w:color w:val="000000"/>
          <w:sz w:val="22"/>
          <w:szCs w:val="22"/>
        </w:rPr>
        <w:t>Jackson County Mass Transit District</w:t>
      </w:r>
    </w:p>
    <w:p w:rsidR="00993F36" w:rsidRPr="00993F36" w:rsidRDefault="00993F36" w:rsidP="00993F36">
      <w:pPr>
        <w:rPr>
          <w:color w:val="000000"/>
          <w:sz w:val="22"/>
          <w:szCs w:val="22"/>
        </w:rPr>
      </w:pPr>
      <w:r w:rsidRPr="00993F36">
        <w:rPr>
          <w:color w:val="000000"/>
          <w:sz w:val="22"/>
          <w:szCs w:val="22"/>
        </w:rPr>
        <w:t>602 E. College</w:t>
      </w:r>
    </w:p>
    <w:p w:rsidR="00993F36" w:rsidRPr="00993F36" w:rsidRDefault="00993F36" w:rsidP="00993F36">
      <w:pPr>
        <w:rPr>
          <w:color w:val="000000"/>
          <w:sz w:val="22"/>
          <w:szCs w:val="22"/>
        </w:rPr>
      </w:pPr>
      <w:r w:rsidRPr="00993F36">
        <w:rPr>
          <w:color w:val="000000"/>
          <w:sz w:val="22"/>
          <w:szCs w:val="22"/>
        </w:rPr>
        <w:t>Carbondale, IL 62901</w:t>
      </w:r>
    </w:p>
    <w:p w:rsidR="00993F36" w:rsidRPr="00993F36" w:rsidRDefault="00993F36" w:rsidP="00993F36">
      <w:pPr>
        <w:rPr>
          <w:color w:val="000000"/>
          <w:sz w:val="22"/>
          <w:szCs w:val="22"/>
        </w:rPr>
      </w:pPr>
      <w:r w:rsidRPr="00993F36">
        <w:rPr>
          <w:color w:val="000000"/>
          <w:sz w:val="22"/>
          <w:szCs w:val="22"/>
        </w:rPr>
        <w:t>Phone: 618-549-0304</w:t>
      </w:r>
    </w:p>
    <w:p w:rsidR="00993F36" w:rsidRPr="00993F36" w:rsidRDefault="00993F36" w:rsidP="00993F36">
      <w:pPr>
        <w:rPr>
          <w:color w:val="000000"/>
          <w:sz w:val="22"/>
          <w:szCs w:val="22"/>
        </w:rPr>
      </w:pPr>
      <w:r w:rsidRPr="00993F36">
        <w:rPr>
          <w:color w:val="000000"/>
          <w:sz w:val="22"/>
          <w:szCs w:val="22"/>
        </w:rPr>
        <w:t xml:space="preserve">Email:  </w:t>
      </w:r>
      <w:hyperlink r:id="rId7" w:history="1">
        <w:r w:rsidRPr="00993F36">
          <w:rPr>
            <w:rStyle w:val="Hyperlink"/>
            <w:sz w:val="22"/>
            <w:szCs w:val="22"/>
          </w:rPr>
          <w:t>director@jcmtd.com</w:t>
        </w:r>
      </w:hyperlink>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Proposals must be submitted by 5:00 p.m., June 1</w:t>
      </w:r>
      <w:r w:rsidR="000B27CA">
        <w:rPr>
          <w:sz w:val="22"/>
          <w:szCs w:val="22"/>
        </w:rPr>
        <w:t>0</w:t>
      </w:r>
      <w:r w:rsidRPr="00993F36">
        <w:rPr>
          <w:sz w:val="22"/>
          <w:szCs w:val="22"/>
        </w:rPr>
        <w:t xml:space="preserve">, 2017 at the </w:t>
      </w:r>
      <w:proofErr w:type="gramStart"/>
      <w:r w:rsidRPr="00993F36">
        <w:rPr>
          <w:sz w:val="22"/>
          <w:szCs w:val="22"/>
        </w:rPr>
        <w:t>aforementioned address</w:t>
      </w:r>
      <w:proofErr w:type="gramEnd"/>
      <w:r w:rsidRPr="00993F36">
        <w:rPr>
          <w:sz w:val="22"/>
          <w:szCs w:val="22"/>
        </w:rPr>
        <w:t xml:space="preserve">. Late proposals will not be accepted. </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 xml:space="preserve">The right is reserved to accept any proposal or part or parts thereof or to reject </w:t>
      </w:r>
      <w:proofErr w:type="gramStart"/>
      <w:r w:rsidRPr="00993F36">
        <w:rPr>
          <w:sz w:val="22"/>
          <w:szCs w:val="22"/>
        </w:rPr>
        <w:t>any and all</w:t>
      </w:r>
      <w:proofErr w:type="gramEnd"/>
      <w:r w:rsidRPr="00993F36">
        <w:rPr>
          <w:sz w:val="22"/>
          <w:szCs w:val="22"/>
        </w:rPr>
        <w:t xml:space="preserve"> proposals.  Acceptance of any proposal is subject to concurrence by the Il</w:t>
      </w:r>
      <w:bookmarkStart w:id="0" w:name="_GoBack"/>
      <w:bookmarkEnd w:id="0"/>
      <w:r w:rsidRPr="00993F36">
        <w:rPr>
          <w:sz w:val="22"/>
          <w:szCs w:val="22"/>
        </w:rPr>
        <w:t>linois Department of Transportation.</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Any contract resulting from this proposal is subject to financial assistance contracts between JCMTD and the Illinois Department of Transportation.</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 xml:space="preserve">Contractors will be required to comply with all applicable Equal Employment Opportunity laws and regulations. Certified Disadvantaged Business Enterprises are encouraged to participate in any procurement opportunity with JCMTD.  JCMTD shall not discriminate </w:t>
      </w:r>
      <w:proofErr w:type="gramStart"/>
      <w:r w:rsidRPr="00993F36">
        <w:rPr>
          <w:sz w:val="22"/>
          <w:szCs w:val="22"/>
        </w:rPr>
        <w:t>on the basis of</w:t>
      </w:r>
      <w:proofErr w:type="gramEnd"/>
      <w:r w:rsidRPr="00993F36">
        <w:rPr>
          <w:sz w:val="22"/>
          <w:szCs w:val="22"/>
        </w:rPr>
        <w:t xml:space="preserve"> race, color, national origin, sex, or disability in the participation or performance of any resulting contract or agreement.</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Acceptance of any proposal is contingent upon approval by the Illinois Department of Transportation and JCMTD.</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Jackson County Mass Transit District will award the contract to the most responsive, responsible, and best value proposal.</w:t>
      </w:r>
    </w:p>
    <w:p w:rsidR="00993F36" w:rsidRDefault="00993F36" w:rsidP="00993F36"/>
    <w:p w:rsidR="00993F36" w:rsidRDefault="00993F36" w:rsidP="00993F36"/>
    <w:p w:rsidR="00B048D2" w:rsidRDefault="00B048D2">
      <w:pPr>
        <w:rPr>
          <w:sz w:val="24"/>
          <w:szCs w:val="24"/>
        </w:rPr>
      </w:pPr>
    </w:p>
    <w:p w:rsidR="008C7F96" w:rsidRDefault="008C7F96">
      <w:pPr>
        <w:rPr>
          <w:sz w:val="28"/>
          <w:szCs w:val="28"/>
        </w:rPr>
      </w:pPr>
    </w:p>
    <w:p w:rsidR="00F3393B" w:rsidRDefault="00F3393B">
      <w:pPr>
        <w:rPr>
          <w:sz w:val="24"/>
          <w:szCs w:val="24"/>
        </w:rPr>
      </w:pPr>
    </w:p>
    <w:p w:rsidR="00F3393B" w:rsidRPr="00F3393B" w:rsidRDefault="00F3393B">
      <w:pPr>
        <w:rPr>
          <w:sz w:val="24"/>
          <w:szCs w:val="24"/>
        </w:rPr>
      </w:pPr>
      <w:r w:rsidRPr="00F3393B">
        <w:rPr>
          <w:sz w:val="24"/>
          <w:szCs w:val="24"/>
        </w:rPr>
        <w:t xml:space="preserve">  </w:t>
      </w:r>
    </w:p>
    <w:p w:rsidR="006675A2" w:rsidRDefault="006675A2" w:rsidP="006675A2">
      <w:pPr>
        <w:widowControl w:val="0"/>
        <w:jc w:val="center"/>
      </w:pPr>
    </w:p>
    <w:p w:rsidR="006675A2" w:rsidRDefault="006675A2" w:rsidP="006675A2"/>
    <w:p w:rsidR="006675A2" w:rsidRDefault="006675A2" w:rsidP="006675A2"/>
    <w:p w:rsidR="006675A2" w:rsidRDefault="006675A2" w:rsidP="006675A2"/>
    <w:p w:rsidR="006675A2" w:rsidRDefault="006675A2" w:rsidP="006675A2">
      <w:pPr>
        <w:pStyle w:val="Header"/>
        <w:widowControl w:val="0"/>
      </w:pPr>
    </w:p>
    <w:p w:rsidR="006675A2" w:rsidRDefault="006675A2" w:rsidP="006675A2"/>
    <w:p w:rsidR="00520F02" w:rsidRDefault="00520F02"/>
    <w:sectPr w:rsidR="00520F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0B" w:rsidRDefault="003D110B" w:rsidP="00397E57">
      <w:r>
        <w:separator/>
      </w:r>
    </w:p>
  </w:endnote>
  <w:endnote w:type="continuationSeparator" w:id="0">
    <w:p w:rsidR="003D110B" w:rsidRDefault="003D110B" w:rsidP="003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57" w:rsidRDefault="00397E57" w:rsidP="00397E57">
    <w:pPr>
      <w:pStyle w:val="Footer"/>
      <w:jc w:val="center"/>
    </w:pPr>
    <w:r w:rsidRPr="00397E57">
      <w:t>602 E College Street</w:t>
    </w:r>
    <w:r>
      <w:t xml:space="preserve">, </w:t>
    </w:r>
    <w:r w:rsidRPr="00397E57">
      <w:t>Carbondale IL 62901</w:t>
    </w:r>
    <w:r>
      <w:t>, (</w:t>
    </w:r>
    <w:r w:rsidRPr="00397E57">
      <w:t>618</w:t>
    </w:r>
    <w:r>
      <w:t>)</w:t>
    </w:r>
    <w:r w:rsidRPr="00397E57">
      <w:t>-549-0304</w:t>
    </w:r>
  </w:p>
  <w:p w:rsidR="00397E57" w:rsidRPr="00B953F6" w:rsidRDefault="00397E57" w:rsidP="00397E57">
    <w:pPr>
      <w:pStyle w:val="Footer"/>
      <w:jc w:val="center"/>
      <w:rPr>
        <w:color w:val="0070C0"/>
      </w:rPr>
    </w:pPr>
    <w:r w:rsidRPr="00B953F6">
      <w:rPr>
        <w:color w:val="0070C0"/>
      </w:rPr>
      <w:t>www.jcmtd.com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0B" w:rsidRDefault="003D110B" w:rsidP="00397E57">
      <w:r>
        <w:separator/>
      </w:r>
    </w:p>
  </w:footnote>
  <w:footnote w:type="continuationSeparator" w:id="0">
    <w:p w:rsidR="003D110B" w:rsidRDefault="003D110B" w:rsidP="003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57" w:rsidRPr="004555B8" w:rsidRDefault="00397E57" w:rsidP="00397E57">
    <w:pPr>
      <w:pStyle w:val="Header"/>
      <w:jc w:val="center"/>
      <w:rPr>
        <w:rFonts w:ascii="Californian FB" w:hAnsi="Californian FB"/>
        <w:b/>
        <w:color w:val="2E74B5" w:themeColor="accent1" w:themeShade="BF"/>
        <w:sz w:val="36"/>
        <w:szCs w:val="36"/>
      </w:rPr>
    </w:pPr>
    <w:r w:rsidRPr="004555B8">
      <w:rPr>
        <w:rFonts w:ascii="Californian FB" w:hAnsi="Californian FB"/>
        <w:b/>
        <w:color w:val="2E74B5" w:themeColor="accent1" w:themeShade="BF"/>
        <w:sz w:val="36"/>
        <w:szCs w:val="36"/>
      </w:rPr>
      <w:t>JACKSON COUNTY MASS TRANSIT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35D2C"/>
    <w:multiLevelType w:val="hybridMultilevel"/>
    <w:tmpl w:val="26D4E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B69F0"/>
    <w:multiLevelType w:val="hybridMultilevel"/>
    <w:tmpl w:val="EAFECCB2"/>
    <w:lvl w:ilvl="0" w:tplc="D292C6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5E23C5"/>
    <w:multiLevelType w:val="hybridMultilevel"/>
    <w:tmpl w:val="01265F04"/>
    <w:lvl w:ilvl="0" w:tplc="04090001">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57"/>
    <w:rsid w:val="00027F4F"/>
    <w:rsid w:val="000B27CA"/>
    <w:rsid w:val="0012330F"/>
    <w:rsid w:val="001A5E4F"/>
    <w:rsid w:val="001D2D13"/>
    <w:rsid w:val="0032206A"/>
    <w:rsid w:val="00346F3F"/>
    <w:rsid w:val="00397E57"/>
    <w:rsid w:val="003D110B"/>
    <w:rsid w:val="003E07EF"/>
    <w:rsid w:val="004532CD"/>
    <w:rsid w:val="004555B8"/>
    <w:rsid w:val="004B36B7"/>
    <w:rsid w:val="004F09B1"/>
    <w:rsid w:val="00520F02"/>
    <w:rsid w:val="006675A2"/>
    <w:rsid w:val="0086000F"/>
    <w:rsid w:val="008C7F96"/>
    <w:rsid w:val="008E1024"/>
    <w:rsid w:val="00903688"/>
    <w:rsid w:val="00993F36"/>
    <w:rsid w:val="00B048D2"/>
    <w:rsid w:val="00B953F6"/>
    <w:rsid w:val="00CF1DF8"/>
    <w:rsid w:val="00D7282E"/>
    <w:rsid w:val="00F3393B"/>
    <w:rsid w:val="00F53899"/>
    <w:rsid w:val="00F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898C"/>
  <w15:chartTrackingRefBased/>
  <w15:docId w15:val="{321628DD-D976-4CC7-BA98-957CE0F2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75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3F36"/>
    <w:pPr>
      <w:keepNext/>
      <w:numPr>
        <w:numId w:val="1"/>
      </w:numPr>
      <w:suppressAutoHyphens/>
      <w:overflowPunct/>
      <w:autoSpaceDE/>
      <w:autoSpaceDN/>
      <w:adjustRightInd/>
      <w:textAlignment w:val="auto"/>
      <w:outlineLvl w:val="0"/>
    </w:pPr>
    <w:rPr>
      <w:sz w:val="3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97E57"/>
  </w:style>
  <w:style w:type="paragraph" w:styleId="Footer">
    <w:name w:val="footer"/>
    <w:basedOn w:val="Normal"/>
    <w:link w:val="FooterChar"/>
    <w:uiPriority w:val="99"/>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7E57"/>
  </w:style>
  <w:style w:type="paragraph" w:styleId="Title">
    <w:name w:val="Title"/>
    <w:basedOn w:val="Normal"/>
    <w:link w:val="TitleChar"/>
    <w:qFormat/>
    <w:rsid w:val="006675A2"/>
    <w:pPr>
      <w:jc w:val="center"/>
    </w:pPr>
    <w:rPr>
      <w:sz w:val="28"/>
    </w:rPr>
  </w:style>
  <w:style w:type="character" w:customStyle="1" w:styleId="TitleChar">
    <w:name w:val="Title Char"/>
    <w:basedOn w:val="DefaultParagraphFont"/>
    <w:link w:val="Title"/>
    <w:rsid w:val="006675A2"/>
    <w:rPr>
      <w:rFonts w:ascii="Times New Roman" w:eastAsia="Times New Roman" w:hAnsi="Times New Roman" w:cs="Times New Roman"/>
      <w:sz w:val="28"/>
      <w:szCs w:val="20"/>
    </w:rPr>
  </w:style>
  <w:style w:type="paragraph" w:styleId="ListParagraph">
    <w:name w:val="List Paragraph"/>
    <w:basedOn w:val="Normal"/>
    <w:uiPriority w:val="34"/>
    <w:qFormat/>
    <w:rsid w:val="00F3393B"/>
    <w:pPr>
      <w:ind w:left="720"/>
      <w:contextualSpacing/>
    </w:pPr>
  </w:style>
  <w:style w:type="paragraph" w:styleId="BalloonText">
    <w:name w:val="Balloon Text"/>
    <w:basedOn w:val="Normal"/>
    <w:link w:val="BalloonTextChar"/>
    <w:uiPriority w:val="99"/>
    <w:semiHidden/>
    <w:unhideWhenUsed/>
    <w:rsid w:val="001A5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4F"/>
    <w:rPr>
      <w:rFonts w:ascii="Segoe UI" w:eastAsia="Times New Roman" w:hAnsi="Segoe UI" w:cs="Segoe UI"/>
      <w:sz w:val="18"/>
      <w:szCs w:val="18"/>
    </w:rPr>
  </w:style>
  <w:style w:type="character" w:customStyle="1" w:styleId="Heading1Char">
    <w:name w:val="Heading 1 Char"/>
    <w:basedOn w:val="DefaultParagraphFont"/>
    <w:link w:val="Heading1"/>
    <w:rsid w:val="00993F36"/>
    <w:rPr>
      <w:rFonts w:ascii="Times New Roman" w:eastAsia="Times New Roman" w:hAnsi="Times New Roman" w:cs="Times New Roman"/>
      <w:sz w:val="32"/>
      <w:szCs w:val="24"/>
      <w:lang w:eastAsia="zh-CN"/>
    </w:rPr>
  </w:style>
  <w:style w:type="character" w:styleId="Hyperlink">
    <w:name w:val="Hyperlink"/>
    <w:uiPriority w:val="99"/>
    <w:unhideWhenUsed/>
    <w:rsid w:val="00993F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jcm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Gutierrez</dc:creator>
  <cp:keywords/>
  <dc:description/>
  <cp:lastModifiedBy>Ted Gutierrez</cp:lastModifiedBy>
  <cp:revision>3</cp:revision>
  <cp:lastPrinted>2016-06-23T13:28:00Z</cp:lastPrinted>
  <dcterms:created xsi:type="dcterms:W3CDTF">2017-04-10T14:37:00Z</dcterms:created>
  <dcterms:modified xsi:type="dcterms:W3CDTF">2017-04-10T16:09:00Z</dcterms:modified>
</cp:coreProperties>
</file>